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44"/>
        </w:rPr>
      </w:pPr>
      <w:r>
        <w:rPr>
          <w:rFonts w:hint="eastAsia" w:asciiTheme="majorEastAsia" w:hAnsiTheme="majorEastAsia" w:eastAsiaTheme="majorEastAsia"/>
          <w:sz w:val="32"/>
          <w:szCs w:val="44"/>
        </w:rPr>
        <w:t>河南省地质博物馆讲解员招聘报名表</w:t>
      </w:r>
    </w:p>
    <w:p>
      <w:pPr>
        <w:ind w:firstLine="482" w:firstLineChars="200"/>
        <w:jc w:val="center"/>
        <w:rPr>
          <w:rFonts w:ascii="宋体" w:hAnsi="宋体"/>
          <w:b/>
          <w:sz w:val="24"/>
          <w:szCs w:val="44"/>
        </w:rPr>
      </w:pP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28"/>
        <w:gridCol w:w="965"/>
        <w:gridCol w:w="1235"/>
        <w:gridCol w:w="1080"/>
        <w:gridCol w:w="144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生年 月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（周岁）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高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9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1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72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位</w:t>
            </w:r>
          </w:p>
        </w:tc>
        <w:tc>
          <w:tcPr>
            <w:tcW w:w="123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 码</w:t>
            </w:r>
          </w:p>
        </w:tc>
        <w:tc>
          <w:tcPr>
            <w:tcW w:w="30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8081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Lines="50" w:afterLines="50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spacing w:beforeLines="50" w:afterLines="50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81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现住地址及邮编</w:t>
            </w:r>
          </w:p>
        </w:tc>
        <w:tc>
          <w:tcPr>
            <w:tcW w:w="8081" w:type="dxa"/>
            <w:gridSpan w:val="6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联系电话/手机</w:t>
            </w:r>
          </w:p>
        </w:tc>
        <w:tc>
          <w:tcPr>
            <w:tcW w:w="808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808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外语种类及等级</w:t>
            </w:r>
          </w:p>
        </w:tc>
        <w:tc>
          <w:tcPr>
            <w:tcW w:w="808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808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808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08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表格填写请勿超过本页。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562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42062"/>
    <w:rsid w:val="012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2019-05-28T03:59:00Z</dcterms:created>
  <dc:creator>张鑫宇</dc:creator>
  <cp:lastModifiedBy>张鑫宇</cp:lastModifiedBy>
  <dcterms:modified xsi:type="dcterms:W3CDTF">2019-05-28T03:59:39Z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